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45EB" w14:textId="72BF0D9E" w:rsidR="2C089D86" w:rsidRDefault="2C089D86" w:rsidP="41E5F566">
      <w:pPr>
        <w:jc w:val="center"/>
        <w:rPr>
          <w:rFonts w:ascii="Modern Love Caps" w:eastAsia="Modern Love Caps" w:hAnsi="Modern Love Caps" w:cs="Modern Love Caps"/>
          <w:b/>
          <w:bCs/>
          <w:color w:val="D46FE8"/>
          <w:sz w:val="60"/>
          <w:szCs w:val="60"/>
        </w:rPr>
      </w:pPr>
      <w:r w:rsidRPr="41E5F566">
        <w:rPr>
          <w:rFonts w:ascii="Modern Love Caps" w:eastAsia="Modern Love Caps" w:hAnsi="Modern Love Caps" w:cs="Modern Love Caps"/>
          <w:b/>
          <w:bCs/>
          <w:color w:val="D46FE8"/>
          <w:sz w:val="60"/>
          <w:szCs w:val="60"/>
        </w:rPr>
        <w:t>MS. F</w:t>
      </w:r>
      <w:r w:rsidR="00D16957">
        <w:rPr>
          <w:rFonts w:ascii="Modern Love Caps" w:eastAsia="Modern Love Caps" w:hAnsi="Modern Love Caps" w:cs="Modern Love Caps"/>
          <w:b/>
          <w:bCs/>
          <w:color w:val="D46FE8"/>
          <w:sz w:val="60"/>
          <w:szCs w:val="60"/>
        </w:rPr>
        <w:t>USILIER</w:t>
      </w:r>
      <w:r w:rsidRPr="41E5F566">
        <w:rPr>
          <w:rFonts w:ascii="Modern Love Caps" w:eastAsia="Modern Love Caps" w:hAnsi="Modern Love Caps" w:cs="Modern Love Caps"/>
          <w:b/>
          <w:bCs/>
          <w:color w:val="D46FE8"/>
          <w:sz w:val="60"/>
          <w:szCs w:val="60"/>
        </w:rPr>
        <w:t>’S WEEKLY AGENDA</w:t>
      </w:r>
    </w:p>
    <w:tbl>
      <w:tblPr>
        <w:tblStyle w:val="TableGrid"/>
        <w:tblW w:w="14755" w:type="dxa"/>
        <w:tblLayout w:type="fixed"/>
        <w:tblLook w:val="06A0" w:firstRow="1" w:lastRow="0" w:firstColumn="1" w:lastColumn="0" w:noHBand="1" w:noVBand="1"/>
      </w:tblPr>
      <w:tblGrid>
        <w:gridCol w:w="1885"/>
        <w:gridCol w:w="2574"/>
        <w:gridCol w:w="2574"/>
        <w:gridCol w:w="2574"/>
        <w:gridCol w:w="2574"/>
        <w:gridCol w:w="2574"/>
      </w:tblGrid>
      <w:tr w:rsidR="41E5F566" w14:paraId="279E6F31" w14:textId="77777777" w:rsidTr="005D2026">
        <w:tc>
          <w:tcPr>
            <w:tcW w:w="1885" w:type="dxa"/>
          </w:tcPr>
          <w:p w14:paraId="16CE43A1" w14:textId="5322D3F5" w:rsidR="41E5F566" w:rsidRDefault="41E5F566" w:rsidP="41E5F566"/>
        </w:tc>
        <w:tc>
          <w:tcPr>
            <w:tcW w:w="2574" w:type="dxa"/>
          </w:tcPr>
          <w:p w14:paraId="606ABA3B" w14:textId="10B93A57" w:rsidR="41E5F566" w:rsidRDefault="41E5F56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</w:pPr>
            <w:r w:rsidRPr="41E5F56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MONDAY,</w:t>
            </w:r>
          </w:p>
          <w:p w14:paraId="56AF5713" w14:textId="377080C8" w:rsidR="41E5F566" w:rsidRDefault="005D202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9/</w:t>
            </w:r>
            <w:r w:rsidR="00CD061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13</w:t>
            </w:r>
          </w:p>
        </w:tc>
        <w:tc>
          <w:tcPr>
            <w:tcW w:w="2574" w:type="dxa"/>
          </w:tcPr>
          <w:p w14:paraId="1B82B5D4" w14:textId="3AE6800A" w:rsidR="41E5F566" w:rsidRDefault="41E5F56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</w:pPr>
            <w:r w:rsidRPr="41E5F56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TUESDAY,</w:t>
            </w:r>
          </w:p>
          <w:p w14:paraId="16F15784" w14:textId="5CCCE73B" w:rsidR="41E5F566" w:rsidRDefault="005D202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9/</w:t>
            </w:r>
            <w:r w:rsidR="00CD061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14</w:t>
            </w:r>
          </w:p>
        </w:tc>
        <w:tc>
          <w:tcPr>
            <w:tcW w:w="2574" w:type="dxa"/>
          </w:tcPr>
          <w:p w14:paraId="4117AF1B" w14:textId="5F2D9679" w:rsidR="41E5F566" w:rsidRDefault="41E5F56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</w:pPr>
            <w:r w:rsidRPr="41E5F56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WEDNESDAY,</w:t>
            </w:r>
          </w:p>
          <w:p w14:paraId="7F7D4914" w14:textId="609367F4" w:rsidR="41E5F566" w:rsidRDefault="005D202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9/</w:t>
            </w:r>
            <w:r w:rsidR="00CD061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15</w:t>
            </w:r>
          </w:p>
        </w:tc>
        <w:tc>
          <w:tcPr>
            <w:tcW w:w="2574" w:type="dxa"/>
          </w:tcPr>
          <w:p w14:paraId="6910B9BF" w14:textId="36543107" w:rsidR="41E5F566" w:rsidRDefault="41E5F56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</w:pPr>
            <w:r w:rsidRPr="41E5F56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THURSDAY,</w:t>
            </w:r>
          </w:p>
          <w:p w14:paraId="631A6991" w14:textId="4EC3AEF3" w:rsidR="41E5F566" w:rsidRDefault="005D202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9</w:t>
            </w:r>
            <w:r w:rsidR="41E5F566" w:rsidRPr="41E5F56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/</w:t>
            </w:r>
            <w:r w:rsidR="00CD061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16</w:t>
            </w:r>
          </w:p>
        </w:tc>
        <w:tc>
          <w:tcPr>
            <w:tcW w:w="2574" w:type="dxa"/>
          </w:tcPr>
          <w:p w14:paraId="68356069" w14:textId="5C414B00" w:rsidR="41E5F566" w:rsidRDefault="41E5F56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</w:pPr>
            <w:r w:rsidRPr="41E5F56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FRIDAY,</w:t>
            </w:r>
          </w:p>
          <w:p w14:paraId="76A605AE" w14:textId="70CED889" w:rsidR="41E5F566" w:rsidRDefault="005D2026" w:rsidP="41E5F566">
            <w:pPr>
              <w:jc w:val="center"/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9</w:t>
            </w:r>
            <w:r w:rsidR="41E5F566" w:rsidRPr="41E5F56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/</w:t>
            </w:r>
            <w:r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1</w:t>
            </w:r>
            <w:r w:rsidR="00CD0616">
              <w:rPr>
                <w:rFonts w:ascii="Modern Love Caps" w:eastAsia="Modern Love Caps" w:hAnsi="Modern Love Caps" w:cs="Modern Love Caps"/>
                <w:b/>
                <w:bCs/>
                <w:color w:val="7030A0"/>
                <w:sz w:val="36"/>
                <w:szCs w:val="36"/>
              </w:rPr>
              <w:t>7</w:t>
            </w:r>
          </w:p>
        </w:tc>
      </w:tr>
      <w:tr w:rsidR="41E5F566" w14:paraId="62B7A23C" w14:textId="77777777" w:rsidTr="005D2026">
        <w:trPr>
          <w:trHeight w:val="2295"/>
        </w:trPr>
        <w:tc>
          <w:tcPr>
            <w:tcW w:w="1885" w:type="dxa"/>
          </w:tcPr>
          <w:p w14:paraId="17AB675F" w14:textId="06CE1B55" w:rsidR="41E5F566" w:rsidRDefault="41E5F566" w:rsidP="41E5F566">
            <w:pPr>
              <w:rPr>
                <w:b/>
                <w:bCs/>
                <w:sz w:val="36"/>
                <w:szCs w:val="36"/>
              </w:rPr>
            </w:pPr>
          </w:p>
          <w:p w14:paraId="52AC6B93" w14:textId="1511ECB0" w:rsidR="695C1914" w:rsidRDefault="695C1914" w:rsidP="695C1914">
            <w:pPr>
              <w:rPr>
                <w:rFonts w:ascii="Modern Love Caps" w:eastAsia="Modern Love Caps" w:hAnsi="Modern Love Caps" w:cs="Modern Love Caps"/>
                <w:b/>
                <w:bCs/>
                <w:sz w:val="36"/>
                <w:szCs w:val="36"/>
              </w:rPr>
            </w:pPr>
          </w:p>
          <w:p w14:paraId="13C20228" w14:textId="5EB78CB0" w:rsidR="41E5F566" w:rsidRDefault="41E5F566" w:rsidP="41E5F566">
            <w:pPr>
              <w:rPr>
                <w:b/>
                <w:bCs/>
                <w:sz w:val="36"/>
                <w:szCs w:val="36"/>
              </w:rPr>
            </w:pPr>
            <w:r w:rsidRPr="005D2026">
              <w:rPr>
                <w:rFonts w:ascii="Modern Love Caps" w:eastAsia="Modern Love Caps" w:hAnsi="Modern Love Caps" w:cs="Modern Love Caps"/>
                <w:b/>
                <w:bCs/>
                <w:sz w:val="32"/>
                <w:szCs w:val="32"/>
              </w:rPr>
              <w:t>CLASS WORK:</w:t>
            </w:r>
          </w:p>
        </w:tc>
        <w:tc>
          <w:tcPr>
            <w:tcW w:w="2574" w:type="dxa"/>
          </w:tcPr>
          <w:p w14:paraId="6DE6B324" w14:textId="34A47527" w:rsidR="41E5F566" w:rsidRPr="00D92A29" w:rsidRDefault="00273300" w:rsidP="00D92A2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 school</w:t>
            </w:r>
          </w:p>
        </w:tc>
        <w:tc>
          <w:tcPr>
            <w:tcW w:w="2574" w:type="dxa"/>
          </w:tcPr>
          <w:p w14:paraId="0024E6E0" w14:textId="1BA806EE" w:rsidR="41E5F566" w:rsidRPr="00273300" w:rsidRDefault="00273300" w:rsidP="002733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574" w:type="dxa"/>
          </w:tcPr>
          <w:p w14:paraId="02DB4339" w14:textId="574E0500" w:rsidR="00CD0616" w:rsidRPr="00273300" w:rsidRDefault="00273300" w:rsidP="00273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273300">
              <w:rPr>
                <w:sz w:val="24"/>
                <w:szCs w:val="24"/>
              </w:rPr>
              <w:t xml:space="preserve">Turn in article </w:t>
            </w:r>
            <w:r w:rsidRPr="00273300">
              <w:t xml:space="preserve">‘human microbiome’ </w:t>
            </w:r>
            <w:r w:rsidRPr="00273300">
              <w:rPr>
                <w:sz w:val="24"/>
                <w:szCs w:val="24"/>
              </w:rPr>
              <w:t>questions</w:t>
            </w:r>
          </w:p>
          <w:p w14:paraId="4A1EA34D" w14:textId="77777777" w:rsidR="005D2026" w:rsidRDefault="00273300" w:rsidP="41E5F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create</w:t>
            </w:r>
            <w:proofErr w:type="gramEnd"/>
            <w:r>
              <w:rPr>
                <w:sz w:val="24"/>
                <w:szCs w:val="24"/>
              </w:rPr>
              <w:t xml:space="preserve"> circle graphs for a gut with bacteria</w:t>
            </w:r>
          </w:p>
          <w:p w14:paraId="2726A59F" w14:textId="652B61C9" w:rsidR="00273300" w:rsidRPr="005D2026" w:rsidRDefault="00273300" w:rsidP="41E5F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turn</w:t>
            </w:r>
            <w:proofErr w:type="gramEnd"/>
            <w:r>
              <w:rPr>
                <w:sz w:val="24"/>
                <w:szCs w:val="24"/>
              </w:rPr>
              <w:t xml:space="preserve"> in graphs and info about bacteria</w:t>
            </w:r>
          </w:p>
        </w:tc>
        <w:tc>
          <w:tcPr>
            <w:tcW w:w="2574" w:type="dxa"/>
          </w:tcPr>
          <w:p w14:paraId="465B73A0" w14:textId="3EEDA97B" w:rsidR="005D2026" w:rsidRPr="005D2026" w:rsidRDefault="00273300" w:rsidP="41E5F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pretest</w:t>
            </w:r>
            <w:proofErr w:type="gramEnd"/>
            <w:r>
              <w:rPr>
                <w:sz w:val="24"/>
                <w:szCs w:val="24"/>
              </w:rPr>
              <w:t xml:space="preserve"> for Unit 2 (not for a grade)</w:t>
            </w:r>
          </w:p>
        </w:tc>
        <w:tc>
          <w:tcPr>
            <w:tcW w:w="2574" w:type="dxa"/>
          </w:tcPr>
          <w:p w14:paraId="3013E7D2" w14:textId="1C236E9F" w:rsidR="41E5F566" w:rsidRPr="00D16957" w:rsidRDefault="00273300" w:rsidP="41E5F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begin</w:t>
            </w:r>
            <w:proofErr w:type="gramEnd"/>
            <w:r>
              <w:rPr>
                <w:sz w:val="24"/>
                <w:szCs w:val="24"/>
              </w:rPr>
              <w:t xml:space="preserve"> looking at ecosystems and the organisms within </w:t>
            </w:r>
          </w:p>
        </w:tc>
      </w:tr>
      <w:tr w:rsidR="41E5F566" w14:paraId="53C1892B" w14:textId="77777777" w:rsidTr="005D2026">
        <w:tc>
          <w:tcPr>
            <w:tcW w:w="1885" w:type="dxa"/>
          </w:tcPr>
          <w:p w14:paraId="452E7083" w14:textId="4AFCEA56" w:rsidR="41E5F566" w:rsidRDefault="41E5F566" w:rsidP="41E5F566">
            <w:pPr>
              <w:rPr>
                <w:b/>
                <w:bCs/>
                <w:sz w:val="36"/>
                <w:szCs w:val="36"/>
              </w:rPr>
            </w:pPr>
          </w:p>
          <w:p w14:paraId="50F7AFB2" w14:textId="3C2F3FF5" w:rsidR="41E5F566" w:rsidRDefault="41E5F566" w:rsidP="41E5F566">
            <w:pPr>
              <w:rPr>
                <w:rFonts w:ascii="Modern Love Caps" w:eastAsia="Modern Love Caps" w:hAnsi="Modern Love Caps" w:cs="Modern Love Caps"/>
                <w:b/>
                <w:bCs/>
                <w:color w:val="FF0000"/>
                <w:sz w:val="36"/>
                <w:szCs w:val="36"/>
              </w:rPr>
            </w:pPr>
            <w:r w:rsidRPr="005D2026">
              <w:rPr>
                <w:rFonts w:ascii="Modern Love Caps" w:eastAsia="Modern Love Caps" w:hAnsi="Modern Love Caps" w:cs="Modern Love Caps"/>
                <w:b/>
                <w:bCs/>
                <w:color w:val="FF0000"/>
                <w:sz w:val="32"/>
                <w:szCs w:val="32"/>
              </w:rPr>
              <w:t>HOMEWORK:</w:t>
            </w:r>
          </w:p>
        </w:tc>
        <w:tc>
          <w:tcPr>
            <w:tcW w:w="2574" w:type="dxa"/>
          </w:tcPr>
          <w:p w14:paraId="0D216D04" w14:textId="7AE36405" w:rsidR="41E5F566" w:rsidRDefault="41E5F566" w:rsidP="41E5F566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 w:rsidRPr="41E5F566"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*any classwork not completed is homework unless noted </w:t>
            </w:r>
          </w:p>
          <w:p w14:paraId="447A578B" w14:textId="7FF96865" w:rsidR="41E5F566" w:rsidRDefault="41E5F566" w:rsidP="41E5F566">
            <w:pPr>
              <w:rPr>
                <w:color w:val="FF0000"/>
                <w:sz w:val="24"/>
                <w:szCs w:val="24"/>
              </w:rPr>
            </w:pPr>
          </w:p>
          <w:p w14:paraId="3496F24B" w14:textId="75620A70" w:rsidR="41E5F566" w:rsidRPr="005D2026" w:rsidRDefault="005D2026" w:rsidP="41E5F56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HW:</w:t>
            </w:r>
          </w:p>
        </w:tc>
        <w:tc>
          <w:tcPr>
            <w:tcW w:w="2574" w:type="dxa"/>
          </w:tcPr>
          <w:p w14:paraId="3B050EB7" w14:textId="7AE36405" w:rsidR="41E5F566" w:rsidRDefault="41E5F566" w:rsidP="41E5F566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 w:rsidRPr="41E5F566"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*any classwork not completed is homework unless noted </w:t>
            </w:r>
          </w:p>
          <w:p w14:paraId="6EEE203B" w14:textId="7FF96865" w:rsidR="41E5F566" w:rsidRDefault="41E5F566" w:rsidP="41E5F566">
            <w:pPr>
              <w:rPr>
                <w:color w:val="2F5496" w:themeColor="accent1" w:themeShade="BF"/>
                <w:sz w:val="24"/>
                <w:szCs w:val="24"/>
              </w:rPr>
            </w:pPr>
          </w:p>
          <w:p w14:paraId="76A7917C" w14:textId="01F4F362" w:rsidR="41E5F566" w:rsidRDefault="41E5F566" w:rsidP="41E5F56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41E5F56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D2026">
              <w:rPr>
                <w:b/>
                <w:bCs/>
                <w:color w:val="FF0000"/>
                <w:sz w:val="24"/>
                <w:szCs w:val="24"/>
              </w:rPr>
              <w:t xml:space="preserve">HW: </w:t>
            </w:r>
          </w:p>
          <w:p w14:paraId="7E69237A" w14:textId="1134460C" w:rsidR="41E5F566" w:rsidRDefault="41E5F566" w:rsidP="41E5F566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2574" w:type="dxa"/>
          </w:tcPr>
          <w:p w14:paraId="60A028F7" w14:textId="7AE36405" w:rsidR="41E5F566" w:rsidRDefault="41E5F566" w:rsidP="41E5F566">
            <w:pPr>
              <w:rPr>
                <w:i/>
                <w:iCs/>
                <w:color w:val="FF0000"/>
                <w:sz w:val="24"/>
                <w:szCs w:val="24"/>
              </w:rPr>
            </w:pPr>
            <w:r w:rsidRPr="41E5F566"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*any classwork not completed is homework unless noted </w:t>
            </w:r>
          </w:p>
          <w:p w14:paraId="71ABEA28" w14:textId="7FF96865" w:rsidR="41E5F566" w:rsidRDefault="41E5F566" w:rsidP="41E5F566">
            <w:pPr>
              <w:rPr>
                <w:color w:val="FF0000"/>
                <w:sz w:val="24"/>
                <w:szCs w:val="24"/>
              </w:rPr>
            </w:pPr>
          </w:p>
          <w:p w14:paraId="78E1881B" w14:textId="69A11E1E" w:rsidR="41E5F566" w:rsidRPr="005D2026" w:rsidRDefault="005D2026" w:rsidP="41E5F56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HW: </w:t>
            </w:r>
            <w:r w:rsidR="00273300">
              <w:rPr>
                <w:b/>
                <w:bCs/>
                <w:color w:val="FF0000"/>
                <w:sz w:val="24"/>
                <w:szCs w:val="24"/>
              </w:rPr>
              <w:t>finish graphs from class</w:t>
            </w:r>
          </w:p>
        </w:tc>
        <w:tc>
          <w:tcPr>
            <w:tcW w:w="2574" w:type="dxa"/>
          </w:tcPr>
          <w:p w14:paraId="5F2F1E3B" w14:textId="7AE36405" w:rsidR="41E5F566" w:rsidRDefault="41E5F566" w:rsidP="41E5F566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 w:rsidRPr="41E5F566">
              <w:rPr>
                <w:i/>
                <w:iCs/>
                <w:color w:val="2F5496" w:themeColor="accent1" w:themeShade="BF"/>
                <w:sz w:val="24"/>
                <w:szCs w:val="24"/>
              </w:rPr>
              <w:t>*</w:t>
            </w:r>
            <w:proofErr w:type="gramStart"/>
            <w:r w:rsidRPr="41E5F566">
              <w:rPr>
                <w:i/>
                <w:iCs/>
                <w:color w:val="2F5496" w:themeColor="accent1" w:themeShade="BF"/>
                <w:sz w:val="24"/>
                <w:szCs w:val="24"/>
              </w:rPr>
              <w:t>any</w:t>
            </w:r>
            <w:proofErr w:type="gramEnd"/>
            <w:r w:rsidRPr="41E5F566"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 classwork not completed is homework unless noted </w:t>
            </w:r>
          </w:p>
          <w:p w14:paraId="0DCCF74B" w14:textId="7FF96865" w:rsidR="41E5F566" w:rsidRDefault="41E5F566" w:rsidP="41E5F566">
            <w:pPr>
              <w:rPr>
                <w:color w:val="FF0000"/>
                <w:sz w:val="24"/>
                <w:szCs w:val="24"/>
              </w:rPr>
            </w:pPr>
          </w:p>
          <w:p w14:paraId="32518863" w14:textId="3809E931" w:rsidR="41E5F566" w:rsidRPr="005D2026" w:rsidRDefault="005D2026" w:rsidP="41E5F56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HW: </w:t>
            </w:r>
            <w:r w:rsidR="00273300">
              <w:rPr>
                <w:b/>
                <w:bCs/>
                <w:color w:val="FF0000"/>
                <w:sz w:val="24"/>
                <w:szCs w:val="24"/>
              </w:rPr>
              <w:t>no homework</w:t>
            </w:r>
          </w:p>
        </w:tc>
        <w:tc>
          <w:tcPr>
            <w:tcW w:w="2574" w:type="dxa"/>
          </w:tcPr>
          <w:p w14:paraId="11522284" w14:textId="7AE36405" w:rsidR="41E5F566" w:rsidRDefault="41E5F566" w:rsidP="41E5F566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 w:rsidRPr="41E5F566">
              <w:rPr>
                <w:i/>
                <w:iCs/>
                <w:color w:val="2F5496" w:themeColor="accent1" w:themeShade="BF"/>
                <w:sz w:val="24"/>
                <w:szCs w:val="24"/>
              </w:rPr>
              <w:t>*</w:t>
            </w:r>
            <w:proofErr w:type="gramStart"/>
            <w:r w:rsidRPr="41E5F566">
              <w:rPr>
                <w:i/>
                <w:iCs/>
                <w:color w:val="2F5496" w:themeColor="accent1" w:themeShade="BF"/>
                <w:sz w:val="24"/>
                <w:szCs w:val="24"/>
              </w:rPr>
              <w:t>any</w:t>
            </w:r>
            <w:proofErr w:type="gramEnd"/>
            <w:r w:rsidRPr="41E5F566">
              <w:rPr>
                <w:i/>
                <w:iCs/>
                <w:color w:val="2F5496" w:themeColor="accent1" w:themeShade="BF"/>
                <w:sz w:val="24"/>
                <w:szCs w:val="24"/>
              </w:rPr>
              <w:t xml:space="preserve"> classwork not completed is homework unless noted </w:t>
            </w:r>
          </w:p>
          <w:p w14:paraId="4412116C" w14:textId="7FF96865" w:rsidR="41E5F566" w:rsidRDefault="41E5F566" w:rsidP="41E5F566">
            <w:pPr>
              <w:rPr>
                <w:color w:val="FF0000"/>
                <w:sz w:val="24"/>
                <w:szCs w:val="24"/>
              </w:rPr>
            </w:pPr>
          </w:p>
          <w:p w14:paraId="248824FA" w14:textId="587AD18C" w:rsidR="41E5F566" w:rsidRPr="005D2026" w:rsidRDefault="005D2026" w:rsidP="41E5F56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HW: </w:t>
            </w:r>
            <w:r w:rsidR="00273300">
              <w:rPr>
                <w:b/>
                <w:bCs/>
                <w:color w:val="FF0000"/>
                <w:sz w:val="24"/>
                <w:szCs w:val="24"/>
              </w:rPr>
              <w:t>no homework</w:t>
            </w:r>
          </w:p>
          <w:p w14:paraId="060282C2" w14:textId="6E0A2F1B" w:rsidR="41E5F566" w:rsidRDefault="41E5F566" w:rsidP="41E5F566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6506298" w14:textId="4EB54B9C" w:rsidR="41E5F566" w:rsidRDefault="41E5F566"/>
    <w:p w14:paraId="459BB7B1" w14:textId="01F85B39" w:rsidR="6CB158F0" w:rsidRDefault="6CB158F0" w:rsidP="695C1914">
      <w:pPr>
        <w:spacing w:line="240" w:lineRule="auto"/>
        <w:rPr>
          <w:b/>
          <w:bCs/>
        </w:rPr>
      </w:pPr>
      <w:r w:rsidRPr="695C1914">
        <w:rPr>
          <w:b/>
          <w:bCs/>
        </w:rPr>
        <w:t xml:space="preserve">This is the exact agenda that your students will see in my classroom. They are to write this agenda (they only </w:t>
      </w:r>
      <w:r w:rsidR="00F775E9">
        <w:rPr>
          <w:b/>
          <w:bCs/>
        </w:rPr>
        <w:t xml:space="preserve">write </w:t>
      </w:r>
      <w:r w:rsidRPr="695C1914">
        <w:rPr>
          <w:b/>
          <w:bCs/>
        </w:rPr>
        <w:t xml:space="preserve">what is in black and red) as soon as they enter my classroom, in their student planner.  This is the same procedure that </w:t>
      </w:r>
      <w:r w:rsidR="00D16957" w:rsidRPr="695C1914">
        <w:rPr>
          <w:b/>
          <w:bCs/>
        </w:rPr>
        <w:t>all</w:t>
      </w:r>
      <w:r w:rsidRPr="695C1914">
        <w:rPr>
          <w:b/>
          <w:bCs/>
        </w:rPr>
        <w:t xml:space="preserve"> the 6</w:t>
      </w:r>
      <w:r w:rsidRPr="695C1914">
        <w:rPr>
          <w:b/>
          <w:bCs/>
          <w:vertAlign w:val="superscript"/>
        </w:rPr>
        <w:t>th</w:t>
      </w:r>
      <w:r w:rsidRPr="695C1914">
        <w:rPr>
          <w:b/>
          <w:bCs/>
        </w:rPr>
        <w:t xml:space="preserve"> grade Team 2 core teachers follow.</w:t>
      </w:r>
    </w:p>
    <w:p w14:paraId="27578651" w14:textId="33FC5705" w:rsidR="41E5F566" w:rsidRDefault="61628974" w:rsidP="695C1914">
      <w:pPr>
        <w:spacing w:line="240" w:lineRule="auto"/>
        <w:rPr>
          <w:b/>
          <w:bCs/>
        </w:rPr>
      </w:pPr>
      <w:r w:rsidRPr="695C1914">
        <w:rPr>
          <w:b/>
          <w:bCs/>
        </w:rPr>
        <w:t xml:space="preserve">If you have any questions, please feel free to email me </w:t>
      </w:r>
      <w:r w:rsidR="00D16957">
        <w:rPr>
          <w:b/>
          <w:bCs/>
        </w:rPr>
        <w:t xml:space="preserve">at </w:t>
      </w:r>
      <w:hyperlink r:id="rId8" w:history="1">
        <w:r w:rsidR="00D16957" w:rsidRPr="007D48C5">
          <w:rPr>
            <w:rStyle w:val="Hyperlink"/>
            <w:b/>
            <w:bCs/>
          </w:rPr>
          <w:t>stephanie.fusilier@cpsb.org</w:t>
        </w:r>
      </w:hyperlink>
      <w:r w:rsidR="00D16957">
        <w:rPr>
          <w:b/>
          <w:bCs/>
        </w:rPr>
        <w:t xml:space="preserve"> </w:t>
      </w:r>
      <w:r w:rsidRPr="695C1914">
        <w:rPr>
          <w:b/>
          <w:bCs/>
        </w:rPr>
        <w:t xml:space="preserve">and I will </w:t>
      </w:r>
      <w:r w:rsidR="19A0D842" w:rsidRPr="695C1914">
        <w:rPr>
          <w:b/>
          <w:bCs/>
        </w:rPr>
        <w:t xml:space="preserve">do my best to </w:t>
      </w:r>
      <w:r w:rsidRPr="695C1914">
        <w:rPr>
          <w:b/>
          <w:bCs/>
        </w:rPr>
        <w:t>get back to you by the end of th</w:t>
      </w:r>
      <w:r w:rsidR="78F34ADA" w:rsidRPr="695C1914">
        <w:rPr>
          <w:b/>
          <w:bCs/>
        </w:rPr>
        <w:t xml:space="preserve">at same </w:t>
      </w:r>
      <w:r w:rsidRPr="695C1914">
        <w:rPr>
          <w:b/>
          <w:bCs/>
        </w:rPr>
        <w:t>school day. If you happen to email me at the end of the school day, please note that it may not be until the follow</w:t>
      </w:r>
      <w:r w:rsidR="7A6FFB11" w:rsidRPr="695C1914">
        <w:rPr>
          <w:b/>
          <w:bCs/>
        </w:rPr>
        <w:t xml:space="preserve">ing school day that I get back to you. </w:t>
      </w:r>
      <w:r w:rsidR="3CF2DC09" w:rsidRPr="695C1914">
        <w:rPr>
          <w:b/>
          <w:bCs/>
        </w:rPr>
        <w:t xml:space="preserve">Emails sent on the weekend </w:t>
      </w:r>
      <w:r w:rsidR="00D16957">
        <w:rPr>
          <w:b/>
          <w:bCs/>
        </w:rPr>
        <w:t>may</w:t>
      </w:r>
      <w:r w:rsidR="3CF2DC09" w:rsidRPr="695C1914">
        <w:rPr>
          <w:b/>
          <w:bCs/>
        </w:rPr>
        <w:t xml:space="preserve"> not be answered until the start of the next school week.</w:t>
      </w:r>
    </w:p>
    <w:sectPr w:rsidR="41E5F5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D41"/>
    <w:multiLevelType w:val="hybridMultilevel"/>
    <w:tmpl w:val="303C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30C5"/>
    <w:multiLevelType w:val="hybridMultilevel"/>
    <w:tmpl w:val="6E62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D5BC81"/>
    <w:rsid w:val="00273300"/>
    <w:rsid w:val="003B5ABD"/>
    <w:rsid w:val="00405772"/>
    <w:rsid w:val="005D2026"/>
    <w:rsid w:val="00A9212A"/>
    <w:rsid w:val="00AADE22"/>
    <w:rsid w:val="00CD0616"/>
    <w:rsid w:val="00D16957"/>
    <w:rsid w:val="00D92A29"/>
    <w:rsid w:val="00F775E9"/>
    <w:rsid w:val="0282A911"/>
    <w:rsid w:val="03E27EE4"/>
    <w:rsid w:val="0468D5F0"/>
    <w:rsid w:val="04D3C96C"/>
    <w:rsid w:val="04DBB6F2"/>
    <w:rsid w:val="05843453"/>
    <w:rsid w:val="05B386C4"/>
    <w:rsid w:val="0653080E"/>
    <w:rsid w:val="06778753"/>
    <w:rsid w:val="0A51C068"/>
    <w:rsid w:val="0A6AE8C5"/>
    <w:rsid w:val="0AD04D30"/>
    <w:rsid w:val="0D5FE895"/>
    <w:rsid w:val="0E32AABB"/>
    <w:rsid w:val="0E829938"/>
    <w:rsid w:val="0ED81477"/>
    <w:rsid w:val="0F6FEAF1"/>
    <w:rsid w:val="101E6999"/>
    <w:rsid w:val="105E6F21"/>
    <w:rsid w:val="10E8E058"/>
    <w:rsid w:val="11BA39FA"/>
    <w:rsid w:val="1264BFD3"/>
    <w:rsid w:val="1275FAAA"/>
    <w:rsid w:val="1411CB0B"/>
    <w:rsid w:val="14957A20"/>
    <w:rsid w:val="19A0D842"/>
    <w:rsid w:val="1B5BA725"/>
    <w:rsid w:val="1C0BA219"/>
    <w:rsid w:val="1DEA3E5A"/>
    <w:rsid w:val="1FB0AE5D"/>
    <w:rsid w:val="210F27F9"/>
    <w:rsid w:val="22AAF85A"/>
    <w:rsid w:val="22BDAF7D"/>
    <w:rsid w:val="2446C8BB"/>
    <w:rsid w:val="25B2845F"/>
    <w:rsid w:val="25E2991C"/>
    <w:rsid w:val="266E050A"/>
    <w:rsid w:val="27B41675"/>
    <w:rsid w:val="2847B229"/>
    <w:rsid w:val="28A10AC2"/>
    <w:rsid w:val="2AAF9905"/>
    <w:rsid w:val="2C089D86"/>
    <w:rsid w:val="2DEDAB01"/>
    <w:rsid w:val="2E14EA5B"/>
    <w:rsid w:val="302C13B5"/>
    <w:rsid w:val="3076CD1B"/>
    <w:rsid w:val="311EDA89"/>
    <w:rsid w:val="31254BC3"/>
    <w:rsid w:val="313E8562"/>
    <w:rsid w:val="34AFE3F7"/>
    <w:rsid w:val="34C29C64"/>
    <w:rsid w:val="353115E1"/>
    <w:rsid w:val="35B212D2"/>
    <w:rsid w:val="39D2F5FB"/>
    <w:rsid w:val="3CF2DC09"/>
    <w:rsid w:val="3FE6A121"/>
    <w:rsid w:val="3FEC7E9E"/>
    <w:rsid w:val="4030A249"/>
    <w:rsid w:val="41E5F566"/>
    <w:rsid w:val="41EC79FD"/>
    <w:rsid w:val="47DD71BA"/>
    <w:rsid w:val="483C0E8D"/>
    <w:rsid w:val="485536EA"/>
    <w:rsid w:val="4CD78FEC"/>
    <w:rsid w:val="4CDE98A8"/>
    <w:rsid w:val="4D9E4BEC"/>
    <w:rsid w:val="4DCD9E5D"/>
    <w:rsid w:val="51776721"/>
    <w:rsid w:val="522DAA39"/>
    <w:rsid w:val="52B9F42E"/>
    <w:rsid w:val="533E2650"/>
    <w:rsid w:val="53461881"/>
    <w:rsid w:val="53C97A9A"/>
    <w:rsid w:val="5A38BC1E"/>
    <w:rsid w:val="5A7D803C"/>
    <w:rsid w:val="5D705CE0"/>
    <w:rsid w:val="5FB536CE"/>
    <w:rsid w:val="606531C2"/>
    <w:rsid w:val="60D29D44"/>
    <w:rsid w:val="61628974"/>
    <w:rsid w:val="622BA1C5"/>
    <w:rsid w:val="62ECD790"/>
    <w:rsid w:val="63A2C609"/>
    <w:rsid w:val="63A7B406"/>
    <w:rsid w:val="6658FBA6"/>
    <w:rsid w:val="695C1914"/>
    <w:rsid w:val="69FC2590"/>
    <w:rsid w:val="6A7F5575"/>
    <w:rsid w:val="6C827EFF"/>
    <w:rsid w:val="6CB158F0"/>
    <w:rsid w:val="6E611B40"/>
    <w:rsid w:val="6FBA1FC1"/>
    <w:rsid w:val="70ADE2B4"/>
    <w:rsid w:val="717F93A5"/>
    <w:rsid w:val="71A0C266"/>
    <w:rsid w:val="78845A8E"/>
    <w:rsid w:val="78F34ADA"/>
    <w:rsid w:val="7A5A3A15"/>
    <w:rsid w:val="7A6FFB11"/>
    <w:rsid w:val="7C844D96"/>
    <w:rsid w:val="7CD5BC81"/>
    <w:rsid w:val="7D91DAD7"/>
    <w:rsid w:val="7DB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BC81"/>
  <w15:chartTrackingRefBased/>
  <w15:docId w15:val="{523D0F9E-83AB-4A87-ABCE-E0352E12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fusilier@cps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3B229761B844F87F05F56A6DBA2AE" ma:contentTypeVersion="7" ma:contentTypeDescription="Create a new document." ma:contentTypeScope="" ma:versionID="8f0af16810559ead40ccc66e250963c4">
  <xsd:schema xmlns:xsd="http://www.w3.org/2001/XMLSchema" xmlns:xs="http://www.w3.org/2001/XMLSchema" xmlns:p="http://schemas.microsoft.com/office/2006/metadata/properties" xmlns:ns3="84aeccd2-0f27-466f-93e3-5dc76ccc9827" xmlns:ns4="813bbe11-5982-478f-b22e-8f56265ef8f2" targetNamespace="http://schemas.microsoft.com/office/2006/metadata/properties" ma:root="true" ma:fieldsID="a16032064b22e0d9affa174f7af5a8bf" ns3:_="" ns4:_="">
    <xsd:import namespace="84aeccd2-0f27-466f-93e3-5dc76ccc9827"/>
    <xsd:import namespace="813bbe11-5982-478f-b22e-8f56265ef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eccd2-0f27-466f-93e3-5dc76ccc9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be11-5982-478f-b22e-8f56265ef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ECCCE-AE21-4FE5-8DF0-B9744C110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F93BE-3310-457A-A827-97B304F60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eccd2-0f27-466f-93e3-5dc76ccc9827"/>
    <ds:schemaRef ds:uri="813bbe11-5982-478f-b22e-8f56265ef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CBC07-8794-4452-B975-A1DA7BCEF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Savannah</dc:creator>
  <cp:keywords/>
  <dc:description/>
  <cp:lastModifiedBy>Fusilier, Stephanie</cp:lastModifiedBy>
  <cp:revision>2</cp:revision>
  <dcterms:created xsi:type="dcterms:W3CDTF">2021-09-15T13:35:00Z</dcterms:created>
  <dcterms:modified xsi:type="dcterms:W3CDTF">2021-09-15T13:35:00Z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0x010100CB83B229761B844F87F05F56A6DBA2AE</vt:lpwstr>
  </property>
</Properties>
</file>